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A1AC5" w14:textId="77777777" w:rsidR="00DA1495" w:rsidRDefault="00DA1495" w:rsidP="00DA1495">
      <w:pPr>
        <w:pStyle w:val="NoSpacing"/>
        <w:rPr>
          <w:rFonts w:ascii="Kristen ITC" w:hAnsi="Kristen ITC"/>
          <w:sz w:val="40"/>
          <w:szCs w:val="40"/>
          <w:highlight w:val="yellow"/>
          <w:vertAlign w:val="superscript"/>
        </w:rPr>
      </w:pPr>
      <w:r w:rsidRPr="008467ED">
        <w:rPr>
          <w:rFonts w:ascii="Kristen ITC" w:hAnsi="Kristen ITC"/>
          <w:sz w:val="40"/>
          <w:szCs w:val="40"/>
          <w:highlight w:val="yellow"/>
        </w:rPr>
        <w:t>ZOOM Children’s Activity May</w:t>
      </w:r>
      <w:r>
        <w:rPr>
          <w:rFonts w:ascii="Kristen ITC" w:hAnsi="Kristen ITC"/>
          <w:sz w:val="40"/>
          <w:szCs w:val="40"/>
          <w:highlight w:val="yellow"/>
        </w:rPr>
        <w:t xml:space="preserve"> 15</w:t>
      </w:r>
      <w:r w:rsidRPr="008467ED">
        <w:rPr>
          <w:rFonts w:ascii="Kristen ITC" w:hAnsi="Kristen ITC"/>
          <w:sz w:val="40"/>
          <w:szCs w:val="40"/>
          <w:highlight w:val="yellow"/>
          <w:vertAlign w:val="superscript"/>
        </w:rPr>
        <w:t>th</w:t>
      </w:r>
    </w:p>
    <w:tbl>
      <w:tblPr>
        <w:tblStyle w:val="TableGrid"/>
        <w:tblW w:w="109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682"/>
      </w:tblGrid>
      <w:tr w:rsidR="00DA1495" w14:paraId="37FCDC6C" w14:textId="77777777" w:rsidTr="00DA1495">
        <w:tc>
          <w:tcPr>
            <w:tcW w:w="5228" w:type="dxa"/>
          </w:tcPr>
          <w:p w14:paraId="4381E6C3" w14:textId="77777777" w:rsidR="00DA1495" w:rsidRDefault="00DA1495" w:rsidP="00DA1495">
            <w:pPr>
              <w:pStyle w:val="NoSpacing"/>
              <w:rPr>
                <w:rFonts w:ascii="Kristen ITC" w:hAnsi="Kristen ITC"/>
                <w:sz w:val="40"/>
                <w:szCs w:val="40"/>
                <w:highlight w:val="yellow"/>
                <w:vertAlign w:val="superscrip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E58E3CC" wp14:editId="1327F2B0">
                  <wp:extent cx="2903220" cy="1303020"/>
                  <wp:effectExtent l="0" t="0" r="0" b="0"/>
                  <wp:docPr id="1" name="Picture 1" descr="Hello Everyone | Clover Hill Primary Sch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o Everyone | Clover Hill Primary Sch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0736" cy="1319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2" w:type="dxa"/>
          </w:tcPr>
          <w:p w14:paraId="697E8F98" w14:textId="77777777" w:rsidR="00DA1495" w:rsidRDefault="00DA1495" w:rsidP="00DA1495">
            <w:pPr>
              <w:pStyle w:val="NoSpacing"/>
              <w:rPr>
                <w:rFonts w:ascii="Kristen ITC" w:hAnsi="Kristen ITC"/>
                <w:sz w:val="40"/>
                <w:szCs w:val="40"/>
                <w:highlight w:val="yellow"/>
                <w:vertAlign w:val="superscript"/>
              </w:rPr>
            </w:pPr>
          </w:p>
          <w:p w14:paraId="3757A25F" w14:textId="77777777" w:rsidR="00DA1495" w:rsidRDefault="00DA1495" w:rsidP="00DA1495">
            <w:pPr>
              <w:pStyle w:val="NoSpacing"/>
              <w:rPr>
                <w:rFonts w:ascii="Kristen ITC" w:hAnsi="Kristen ITC"/>
                <w:sz w:val="40"/>
                <w:szCs w:val="40"/>
                <w:highlight w:val="yellow"/>
                <w:vertAlign w:val="superscript"/>
              </w:rPr>
            </w:pPr>
            <w:r>
              <w:rPr>
                <w:rFonts w:ascii="Kristen ITC" w:hAnsi="Kristen ITC"/>
                <w:sz w:val="40"/>
                <w:szCs w:val="40"/>
                <w:highlight w:val="yellow"/>
                <w:vertAlign w:val="superscript"/>
              </w:rPr>
              <w:t>I hope that you have had a good week and have remembered to say Thank you to all those people who have helped you!</w:t>
            </w:r>
          </w:p>
        </w:tc>
      </w:tr>
    </w:tbl>
    <w:p w14:paraId="7AA0E0C4" w14:textId="77777777" w:rsidR="00DA1495" w:rsidRDefault="00DA1495" w:rsidP="00DA1495">
      <w:pPr>
        <w:pStyle w:val="NoSpacing"/>
        <w:rPr>
          <w:rFonts w:ascii="Kristen ITC" w:hAnsi="Kristen ITC"/>
          <w:sz w:val="40"/>
          <w:szCs w:val="40"/>
          <w:highlight w:val="yellow"/>
          <w:vertAlign w:val="superscript"/>
        </w:rPr>
      </w:pPr>
    </w:p>
    <w:p w14:paraId="08DBAEA0" w14:textId="77777777" w:rsidR="00DA1495" w:rsidRPr="00DA1495" w:rsidRDefault="00DA1495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 w:rsidRPr="00DA1495">
        <w:rPr>
          <w:rFonts w:ascii="Kristen ITC" w:hAnsi="Kristen ITC"/>
          <w:noProof/>
          <w:sz w:val="40"/>
          <w:szCs w:val="40"/>
          <w:lang w:eastAsia="en-GB"/>
        </w:rPr>
        <w:t xml:space="preserve">  This week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’s reading is really </w:t>
      </w:r>
      <w:r w:rsidRPr="00985152">
        <w:rPr>
          <w:rFonts w:ascii="Kristen ITC" w:hAnsi="Kristen ITC"/>
          <w:noProof/>
          <w:color w:val="FF0000"/>
          <w:sz w:val="40"/>
          <w:szCs w:val="40"/>
          <w:highlight w:val="yellow"/>
          <w:lang w:eastAsia="en-GB"/>
        </w:rPr>
        <w:t>SUPER IMPORTANT</w:t>
      </w:r>
      <w:r w:rsidRPr="00985152">
        <w:rPr>
          <w:rFonts w:ascii="Kristen ITC" w:hAnsi="Kristen ITC"/>
          <w:noProof/>
          <w:color w:val="FF0000"/>
          <w:sz w:val="40"/>
          <w:szCs w:val="40"/>
          <w:lang w:eastAsia="en-GB"/>
        </w:rPr>
        <w:t xml:space="preserve">     </w:t>
      </w:r>
      <w:r>
        <w:rPr>
          <w:rFonts w:ascii="Kristen ITC" w:hAnsi="Kristen ITC"/>
          <w:noProof/>
          <w:sz w:val="40"/>
          <w:szCs w:val="40"/>
          <w:lang w:eastAsia="en-GB"/>
        </w:rPr>
        <w:t>and something that we must NEVER forget</w:t>
      </w:r>
      <w:r w:rsidRPr="00DA1495">
        <w:rPr>
          <w:rFonts w:ascii="Kristen ITC" w:hAnsi="Kristen ITC"/>
          <w:noProof/>
          <w:sz w:val="40"/>
          <w:szCs w:val="40"/>
          <w:lang w:eastAsia="en-GB"/>
        </w:rPr>
        <w:t>.</w:t>
      </w:r>
    </w:p>
    <w:p w14:paraId="6EC6E77F" w14:textId="77777777" w:rsidR="00985152" w:rsidRDefault="00985152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>Jesus tells his disciples:</w:t>
      </w:r>
    </w:p>
    <w:p w14:paraId="5FABD5E4" w14:textId="77777777" w:rsidR="00DA1495" w:rsidRPr="00985152" w:rsidRDefault="00985152" w:rsidP="00DA1495">
      <w:pPr>
        <w:pStyle w:val="NoSpacing"/>
        <w:rPr>
          <w:rFonts w:ascii="Kristen ITC" w:hAnsi="Kristen ITC"/>
          <w:noProof/>
          <w:color w:val="FF0000"/>
          <w:sz w:val="40"/>
          <w:szCs w:val="40"/>
          <w:lang w:eastAsia="en-GB"/>
        </w:rPr>
      </w:pPr>
      <w:r w:rsidRPr="00985152">
        <w:rPr>
          <w:rFonts w:ascii="Kristen ITC" w:hAnsi="Kristen ITC"/>
          <w:noProof/>
          <w:color w:val="FF0000"/>
          <w:sz w:val="40"/>
          <w:szCs w:val="40"/>
          <w:lang w:eastAsia="en-GB"/>
        </w:rPr>
        <w:t xml:space="preserve">  </w:t>
      </w:r>
      <w:r w:rsidRPr="00985152">
        <w:rPr>
          <w:rFonts w:ascii="Kristen ITC" w:hAnsi="Kristen ITC"/>
          <w:noProof/>
          <w:color w:val="FF0000"/>
          <w:sz w:val="40"/>
          <w:szCs w:val="40"/>
          <w:highlight w:val="cyan"/>
          <w:lang w:eastAsia="en-GB"/>
        </w:rPr>
        <w:t>‘You must l</w:t>
      </w:r>
      <w:r w:rsidR="00DA1495" w:rsidRPr="00985152">
        <w:rPr>
          <w:rFonts w:ascii="Kristen ITC" w:hAnsi="Kristen ITC"/>
          <w:noProof/>
          <w:color w:val="FF0000"/>
          <w:sz w:val="40"/>
          <w:szCs w:val="40"/>
          <w:highlight w:val="cyan"/>
          <w:lang w:eastAsia="en-GB"/>
        </w:rPr>
        <w:t>ove one another</w:t>
      </w:r>
      <w:r w:rsidRPr="00985152">
        <w:rPr>
          <w:rFonts w:ascii="Kristen ITC" w:hAnsi="Kristen ITC"/>
          <w:noProof/>
          <w:color w:val="FF0000"/>
          <w:sz w:val="40"/>
          <w:szCs w:val="40"/>
          <w:highlight w:val="cyan"/>
          <w:lang w:eastAsia="en-GB"/>
        </w:rPr>
        <w:t xml:space="preserve"> as I have loved you</w:t>
      </w:r>
      <w:r w:rsidR="00DA1495" w:rsidRPr="00985152">
        <w:rPr>
          <w:rFonts w:ascii="Kristen ITC" w:hAnsi="Kristen ITC"/>
          <w:noProof/>
          <w:color w:val="FF0000"/>
          <w:sz w:val="40"/>
          <w:szCs w:val="40"/>
          <w:highlight w:val="cyan"/>
          <w:lang w:eastAsia="en-GB"/>
        </w:rPr>
        <w:t>.</w:t>
      </w:r>
      <w:r w:rsidRPr="00985152">
        <w:rPr>
          <w:rFonts w:ascii="Kristen ITC" w:hAnsi="Kristen ITC"/>
          <w:noProof/>
          <w:color w:val="FF0000"/>
          <w:sz w:val="40"/>
          <w:szCs w:val="40"/>
          <w:highlight w:val="cyan"/>
          <w:lang w:eastAsia="en-GB"/>
        </w:rPr>
        <w:t>’</w:t>
      </w:r>
      <w:r w:rsidR="00DA1495" w:rsidRPr="00985152">
        <w:rPr>
          <w:rFonts w:ascii="Kristen ITC" w:hAnsi="Kristen ITC"/>
          <w:noProof/>
          <w:color w:val="FF0000"/>
          <w:sz w:val="40"/>
          <w:szCs w:val="40"/>
          <w:lang w:eastAsia="en-GB"/>
        </w:rPr>
        <w:t xml:space="preserve"> </w:t>
      </w:r>
    </w:p>
    <w:p w14:paraId="5E397540" w14:textId="77777777" w:rsidR="00DA1495" w:rsidRDefault="00DA1495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 xml:space="preserve">They must </w:t>
      </w:r>
      <w:r w:rsidR="00985152">
        <w:rPr>
          <w:rFonts w:ascii="Kristen ITC" w:hAnsi="Kristen ITC"/>
          <w:noProof/>
          <w:sz w:val="40"/>
          <w:szCs w:val="40"/>
          <w:lang w:eastAsia="en-GB"/>
        </w:rPr>
        <w:t xml:space="preserve">do their best to </w:t>
      </w:r>
      <w:r>
        <w:rPr>
          <w:rFonts w:ascii="Kristen ITC" w:hAnsi="Kristen ITC"/>
          <w:noProof/>
          <w:sz w:val="40"/>
          <w:szCs w:val="40"/>
          <w:lang w:eastAsia="en-GB"/>
        </w:rPr>
        <w:t>be kind and caring, loving and sharing and think of others and not themselves.</w:t>
      </w:r>
    </w:p>
    <w:p w14:paraId="5D5407E4" w14:textId="77777777" w:rsidR="00985152" w:rsidRDefault="00985152" w:rsidP="00985152">
      <w:pPr>
        <w:pStyle w:val="NoSpacing"/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noProof/>
          <w:lang w:eastAsia="en-GB"/>
        </w:rPr>
        <w:drawing>
          <wp:inline distT="0" distB="0" distL="0" distR="0" wp14:anchorId="7E95FACA" wp14:editId="5AC301B4">
            <wp:extent cx="3412490" cy="1379220"/>
            <wp:effectExtent l="0" t="0" r="0" b="0"/>
            <wp:docPr id="7" name="Picture 7" descr="Kindness &amp; Caring at the TD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ndness &amp; Caring at the TDS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8811" cy="141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BFA864" w14:textId="77777777" w:rsidR="00DA1495" w:rsidRDefault="00DA1495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>I expect, in fact I KNOW…that YOU will have done something to help someone else this week.</w:t>
      </w:r>
    </w:p>
    <w:p w14:paraId="02ABFA1F" w14:textId="77777777" w:rsidR="00DA1495" w:rsidRDefault="00DA1495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 xml:space="preserve">Can you share </w:t>
      </w:r>
      <w:r w:rsidR="00985152">
        <w:rPr>
          <w:rFonts w:ascii="Kristen ITC" w:hAnsi="Kristen ITC"/>
          <w:noProof/>
          <w:sz w:val="40"/>
          <w:szCs w:val="40"/>
          <w:lang w:eastAsia="en-GB"/>
        </w:rPr>
        <w:t>with a grown up what that is?</w:t>
      </w:r>
    </w:p>
    <w:p w14:paraId="1AA7190F" w14:textId="77777777" w:rsidR="00985152" w:rsidRDefault="00DA1495" w:rsidP="00985152">
      <w:pPr>
        <w:pStyle w:val="NoSpacing"/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>NOW…</w:t>
      </w:r>
      <w:r w:rsidR="00985152">
        <w:rPr>
          <w:rFonts w:ascii="Kristen ITC" w:hAnsi="Kristen ITC"/>
          <w:noProof/>
          <w:sz w:val="40"/>
          <w:szCs w:val="40"/>
          <w:lang w:eastAsia="en-GB"/>
        </w:rPr>
        <w:t>YOU</w:t>
      </w:r>
      <w:r>
        <w:rPr>
          <w:rFonts w:ascii="Kristen ITC" w:hAnsi="Kristen ITC"/>
          <w:noProof/>
          <w:sz w:val="40"/>
          <w:szCs w:val="40"/>
          <w:lang w:eastAsia="en-GB"/>
        </w:rPr>
        <w:t xml:space="preserve"> ask the grown up what </w:t>
      </w:r>
    </w:p>
    <w:p w14:paraId="177904DC" w14:textId="77777777" w:rsidR="00985152" w:rsidRDefault="00DA1495" w:rsidP="00985152">
      <w:pPr>
        <w:pStyle w:val="NoSpacing"/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>THEY have done to help someone this week</w:t>
      </w:r>
    </w:p>
    <w:p w14:paraId="18BC1D14" w14:textId="77777777" w:rsidR="00985152" w:rsidRDefault="00DA1495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sz w:val="40"/>
          <w:szCs w:val="40"/>
          <w:lang w:eastAsia="en-GB"/>
        </w:rPr>
        <w:t xml:space="preserve">We say that is being </w:t>
      </w:r>
      <w:r w:rsidRPr="00DA1495">
        <w:rPr>
          <w:rFonts w:ascii="Kristen ITC" w:hAnsi="Kristen ITC"/>
          <w:noProof/>
          <w:color w:val="FF0000"/>
          <w:sz w:val="40"/>
          <w:szCs w:val="40"/>
          <w:highlight w:val="yellow"/>
          <w:lang w:eastAsia="en-GB"/>
        </w:rPr>
        <w:t>CHRIST LIKE</w:t>
      </w:r>
      <w:r w:rsidRPr="00DA1495">
        <w:rPr>
          <w:rFonts w:ascii="Kristen ITC" w:hAnsi="Kristen ITC"/>
          <w:noProof/>
          <w:color w:val="FF0000"/>
          <w:sz w:val="40"/>
          <w:szCs w:val="40"/>
          <w:lang w:eastAsia="en-GB"/>
        </w:rPr>
        <w:t xml:space="preserve"> </w:t>
      </w:r>
      <w:r>
        <w:rPr>
          <w:rFonts w:ascii="Kristen ITC" w:hAnsi="Kristen ITC"/>
          <w:noProof/>
          <w:sz w:val="40"/>
          <w:szCs w:val="40"/>
          <w:lang w:eastAsia="en-GB"/>
        </w:rPr>
        <w:t>because Jesus was always helping other people, young and old, rich and poor, happy or sad, those with lots of friends and those with none.</w:t>
      </w:r>
      <w:r w:rsidR="007F72ED">
        <w:rPr>
          <w:rFonts w:ascii="Kristen ITC" w:hAnsi="Kristen ITC"/>
          <w:noProof/>
          <w:sz w:val="40"/>
          <w:szCs w:val="40"/>
          <w:lang w:eastAsia="en-GB"/>
        </w:rPr>
        <w:t xml:space="preserve"> We do our very best to be just like him.</w:t>
      </w:r>
    </w:p>
    <w:p w14:paraId="03B441BD" w14:textId="77777777" w:rsidR="00995172" w:rsidRDefault="00995172" w:rsidP="00995172">
      <w:pPr>
        <w:pStyle w:val="NoSpacing"/>
        <w:jc w:val="center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rFonts w:ascii="Kristen ITC" w:hAnsi="Kristen ITC"/>
          <w:noProof/>
          <w:color w:val="FF0000"/>
          <w:sz w:val="40"/>
          <w:szCs w:val="40"/>
          <w:highlight w:val="yellow"/>
          <w:lang w:eastAsia="en-GB"/>
        </w:rPr>
        <w:t>Have fun with this week’s</w:t>
      </w:r>
      <w:r w:rsidRPr="00995172">
        <w:rPr>
          <w:rFonts w:ascii="Kristen ITC" w:hAnsi="Kristen ITC"/>
          <w:noProof/>
          <w:color w:val="FF0000"/>
          <w:sz w:val="40"/>
          <w:szCs w:val="40"/>
          <w:highlight w:val="yellow"/>
          <w:lang w:eastAsia="en-GB"/>
        </w:rPr>
        <w:t xml:space="preserve"> activities….Sue x</w:t>
      </w:r>
    </w:p>
    <w:p w14:paraId="354AAF5A" w14:textId="77777777" w:rsidR="007F72ED" w:rsidRDefault="007F72ED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</w:p>
    <w:p w14:paraId="0D35D24F" w14:textId="77777777" w:rsidR="007F72ED" w:rsidRDefault="007F72ED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 w:rsidRPr="007F72ED">
        <w:rPr>
          <w:rFonts w:ascii="Kristen ITC" w:hAnsi="Kristen ITC"/>
          <w:noProof/>
          <w:sz w:val="40"/>
          <w:szCs w:val="40"/>
          <w:lang w:eastAsia="en-GB"/>
        </w:rPr>
        <w:lastRenderedPageBreak/>
        <w:drawing>
          <wp:inline distT="0" distB="0" distL="0" distR="0" wp14:anchorId="06254D02" wp14:editId="6007E771">
            <wp:extent cx="6926299" cy="9692640"/>
            <wp:effectExtent l="0" t="0" r="8255" b="3810"/>
            <wp:docPr id="2" name="Picture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3616" cy="970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1E688" w14:textId="77777777" w:rsidR="007F72ED" w:rsidRDefault="007F72ED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2A46D037" wp14:editId="79AE929D">
            <wp:extent cx="7388860" cy="9174480"/>
            <wp:effectExtent l="0" t="0" r="2540" b="7620"/>
            <wp:docPr id="5" name="Picture 5" descr="LOVE ONE ANOTHER Word Search - WordM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VE ONE ANOTHER Word Search - WordMi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653" cy="9177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85D455" w14:textId="77777777" w:rsidR="00985152" w:rsidRDefault="00985152" w:rsidP="00DA1495">
      <w:pPr>
        <w:pStyle w:val="NoSpacing"/>
        <w:rPr>
          <w:rFonts w:ascii="Kristen ITC" w:hAnsi="Kristen ITC"/>
          <w:noProof/>
          <w:sz w:val="40"/>
          <w:szCs w:val="40"/>
          <w:lang w:eastAsia="en-GB"/>
        </w:rPr>
      </w:pPr>
    </w:p>
    <w:p w14:paraId="202FB46C" w14:textId="77777777" w:rsidR="007F72ED" w:rsidRDefault="00DA1495" w:rsidP="00DA149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t xml:space="preserve">   </w:t>
      </w:r>
    </w:p>
    <w:p w14:paraId="61294A28" w14:textId="77777777" w:rsidR="007F72ED" w:rsidRDefault="007F72ED" w:rsidP="00DA1495">
      <w:pPr>
        <w:pStyle w:val="NoSpacing"/>
        <w:rPr>
          <w:noProof/>
          <w:lang w:eastAsia="en-GB"/>
        </w:rPr>
      </w:pPr>
      <w:r>
        <w:rPr>
          <w:noProof/>
          <w:lang w:eastAsia="en-GB"/>
        </w:rPr>
        <w:lastRenderedPageBreak/>
        <w:t xml:space="preserve">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626"/>
      </w:tblGrid>
      <w:tr w:rsidR="007F72ED" w14:paraId="0120F643" w14:textId="77777777" w:rsidTr="0064494F">
        <w:tc>
          <w:tcPr>
            <w:tcW w:w="2830" w:type="dxa"/>
          </w:tcPr>
          <w:p w14:paraId="080EBFD8" w14:textId="77777777" w:rsidR="007F72ED" w:rsidRDefault="007F72ED" w:rsidP="00DA1495">
            <w:pPr>
              <w:pStyle w:val="NoSpacing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3B7990" wp14:editId="39B34BC6">
                  <wp:extent cx="1645920" cy="1645920"/>
                  <wp:effectExtent l="0" t="0" r="0" b="0"/>
                  <wp:docPr id="3" name="Picture 3" descr="Sermons Archives - First Congregational Church of Salem, NHFirst  Congregational Church of Salem, N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rmons Archives - First Congregational Church of Salem, NHFirst  Congregational Church of Salem, N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1645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6" w:type="dxa"/>
          </w:tcPr>
          <w:p w14:paraId="38E276BE" w14:textId="77777777" w:rsidR="0064494F" w:rsidRPr="0064494F" w:rsidRDefault="0064494F" w:rsidP="00DA1495">
            <w:pPr>
              <w:pStyle w:val="NoSpacing"/>
              <w:rPr>
                <w:rFonts w:ascii="Kristen ITC" w:hAnsi="Kristen ITC"/>
                <w:noProof/>
                <w:sz w:val="44"/>
                <w:szCs w:val="44"/>
                <w:lang w:eastAsia="en-GB"/>
              </w:rPr>
            </w:pPr>
            <w:r w:rsidRPr="0064494F"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>Cut out the heart shape.</w:t>
            </w:r>
          </w:p>
          <w:p w14:paraId="62F2367B" w14:textId="77777777" w:rsidR="007F72ED" w:rsidRDefault="0064494F" w:rsidP="0064494F">
            <w:pPr>
              <w:pStyle w:val="NoSpacing"/>
              <w:rPr>
                <w:noProof/>
                <w:lang w:eastAsia="en-GB"/>
              </w:rPr>
            </w:pPr>
            <w:r w:rsidRPr="0064494F"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 xml:space="preserve">Use your finger prints to fill the </w:t>
            </w:r>
            <w:r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 xml:space="preserve">heart to show how much YOU </w:t>
            </w:r>
            <w:r w:rsidRPr="0064494F"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 xml:space="preserve"> </w:t>
            </w:r>
            <w:r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 xml:space="preserve">love </w:t>
            </w:r>
            <w:r w:rsidRPr="0064494F">
              <w:rPr>
                <w:rFonts w:ascii="Kristen ITC" w:hAnsi="Kristen ITC"/>
                <w:noProof/>
                <w:sz w:val="44"/>
                <w:szCs w:val="44"/>
                <w:lang w:eastAsia="en-GB"/>
              </w:rPr>
              <w:t>other people</w:t>
            </w:r>
            <w:r>
              <w:rPr>
                <w:noProof/>
                <w:lang w:eastAsia="en-GB"/>
              </w:rPr>
              <w:t>.</w:t>
            </w:r>
          </w:p>
        </w:tc>
      </w:tr>
    </w:tbl>
    <w:p w14:paraId="68941931" w14:textId="77777777" w:rsidR="00995172" w:rsidRDefault="00995172" w:rsidP="00995172">
      <w:pPr>
        <w:pStyle w:val="NoSpacing"/>
        <w:jc w:val="center"/>
        <w:rPr>
          <w:noProof/>
          <w:lang w:eastAsia="en-GB"/>
        </w:rPr>
      </w:pPr>
    </w:p>
    <w:p w14:paraId="14975721" w14:textId="77777777" w:rsidR="00995172" w:rsidRDefault="00995172" w:rsidP="00995172">
      <w:pPr>
        <w:pStyle w:val="NoSpacing"/>
        <w:jc w:val="center"/>
        <w:rPr>
          <w:noProof/>
          <w:lang w:eastAsia="en-GB"/>
        </w:rPr>
      </w:pPr>
    </w:p>
    <w:p w14:paraId="0CF64244" w14:textId="77777777" w:rsidR="007F72ED" w:rsidRDefault="00995172" w:rsidP="00995172">
      <w:pPr>
        <w:pStyle w:val="NoSpacing"/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E6EC931" wp14:editId="6B29239B">
            <wp:extent cx="6987540" cy="6819900"/>
            <wp:effectExtent l="0" t="0" r="3810" b="0"/>
            <wp:docPr id="9" name="Picture 9" descr="heart images clip art | Simple Heart clip art - vector clip art online,  royalty free &amp; public ... | Heart clip art, Heart coloring pages, Heart 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rt images clip art | Simple Heart clip art - vector clip art online,  royalty free &amp; public ... | Heart clip art, Heart coloring pages, Heart  outlin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5955" cy="682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2ED" w:rsidSect="00DA14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1495"/>
    <w:rsid w:val="00065547"/>
    <w:rsid w:val="000A7B03"/>
    <w:rsid w:val="000F0DB8"/>
    <w:rsid w:val="000F7A16"/>
    <w:rsid w:val="0013572A"/>
    <w:rsid w:val="00143904"/>
    <w:rsid w:val="00163F1B"/>
    <w:rsid w:val="001B5325"/>
    <w:rsid w:val="002231E3"/>
    <w:rsid w:val="00235922"/>
    <w:rsid w:val="002A2288"/>
    <w:rsid w:val="002F3050"/>
    <w:rsid w:val="003014D0"/>
    <w:rsid w:val="003A377B"/>
    <w:rsid w:val="003E2429"/>
    <w:rsid w:val="00447E47"/>
    <w:rsid w:val="0045458F"/>
    <w:rsid w:val="004D49A8"/>
    <w:rsid w:val="0050103C"/>
    <w:rsid w:val="00507A97"/>
    <w:rsid w:val="00542936"/>
    <w:rsid w:val="0064494F"/>
    <w:rsid w:val="006F6308"/>
    <w:rsid w:val="007236E4"/>
    <w:rsid w:val="00750A02"/>
    <w:rsid w:val="00750C39"/>
    <w:rsid w:val="007D05D9"/>
    <w:rsid w:val="007D36CB"/>
    <w:rsid w:val="007F72ED"/>
    <w:rsid w:val="00812040"/>
    <w:rsid w:val="0085681A"/>
    <w:rsid w:val="00985152"/>
    <w:rsid w:val="00995172"/>
    <w:rsid w:val="009D1724"/>
    <w:rsid w:val="00A00B76"/>
    <w:rsid w:val="00A9343A"/>
    <w:rsid w:val="00AA0D51"/>
    <w:rsid w:val="00B04819"/>
    <w:rsid w:val="00B733EE"/>
    <w:rsid w:val="00B957AA"/>
    <w:rsid w:val="00BF7BFF"/>
    <w:rsid w:val="00C5291B"/>
    <w:rsid w:val="00C669F4"/>
    <w:rsid w:val="00C77136"/>
    <w:rsid w:val="00CA0597"/>
    <w:rsid w:val="00D21B78"/>
    <w:rsid w:val="00D5090F"/>
    <w:rsid w:val="00D70CEB"/>
    <w:rsid w:val="00DA1495"/>
    <w:rsid w:val="00E11830"/>
    <w:rsid w:val="00E330A5"/>
    <w:rsid w:val="00E9643D"/>
    <w:rsid w:val="00F403B2"/>
    <w:rsid w:val="00F813F7"/>
    <w:rsid w:val="00FB0A40"/>
    <w:rsid w:val="00FB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67768"/>
  <w15:chartTrackingRefBased/>
  <w15:docId w15:val="{7896B592-F829-421C-8207-989D86B25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495"/>
    <w:pPr>
      <w:spacing w:after="0" w:line="240" w:lineRule="auto"/>
    </w:pPr>
  </w:style>
  <w:style w:type="table" w:styleId="TableGrid">
    <w:name w:val="Table Grid"/>
    <w:basedOn w:val="TableNormal"/>
    <w:uiPriority w:val="39"/>
    <w:rsid w:val="00DA1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Smither</dc:creator>
  <cp:keywords/>
  <dc:description/>
  <cp:lastModifiedBy>Rob Leech MBCS CITP</cp:lastModifiedBy>
  <cp:revision>2</cp:revision>
  <dcterms:created xsi:type="dcterms:W3CDTF">2022-05-09T16:28:00Z</dcterms:created>
  <dcterms:modified xsi:type="dcterms:W3CDTF">2022-05-09T16:28:00Z</dcterms:modified>
</cp:coreProperties>
</file>