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E1FC" w14:textId="77777777" w:rsidR="001B5325" w:rsidRDefault="007468FC" w:rsidP="00CB1184">
      <w:pPr>
        <w:pStyle w:val="Heading2"/>
        <w:rPr>
          <w:noProof/>
          <w:lang w:eastAsia="en-GB"/>
        </w:rPr>
      </w:pPr>
      <w:r w:rsidRPr="007468FC">
        <w:rPr>
          <w:noProof/>
          <w:highlight w:val="yellow"/>
          <w:lang w:eastAsia="en-GB"/>
        </w:rPr>
        <w:t>ZOOM Children’s Activity for June 26</w:t>
      </w:r>
      <w:r w:rsidRPr="007468FC">
        <w:rPr>
          <w:noProof/>
          <w:highlight w:val="yellow"/>
          <w:vertAlign w:val="superscript"/>
          <w:lang w:eastAsia="en-GB"/>
        </w:rPr>
        <w:t>th</w:t>
      </w:r>
      <w:r w:rsidRPr="007468FC">
        <w:rPr>
          <w:noProof/>
          <w:lang w:eastAsia="en-GB"/>
        </w:rPr>
        <w:t xml:space="preserve"> </w:t>
      </w:r>
    </w:p>
    <w:p w14:paraId="6E073EF6" w14:textId="77777777" w:rsidR="007468FC" w:rsidRPr="00FE241C" w:rsidRDefault="007468FC">
      <w:pPr>
        <w:rPr>
          <w:rFonts w:ascii="Kristen ITC" w:hAnsi="Kristen ITC"/>
          <w:noProof/>
          <w:sz w:val="38"/>
          <w:szCs w:val="38"/>
          <w:lang w:eastAsia="en-GB"/>
        </w:rPr>
      </w:pPr>
      <w:r w:rsidRPr="00FE241C">
        <w:rPr>
          <w:rFonts w:ascii="Kristen ITC" w:hAnsi="Kristen ITC"/>
          <w:noProof/>
          <w:sz w:val="38"/>
          <w:szCs w:val="38"/>
          <w:lang w:eastAsia="en-GB"/>
        </w:rPr>
        <w:t>Hello boys and girls, I hope that you are well and have had a good week at Nursery and school.</w:t>
      </w:r>
    </w:p>
    <w:p w14:paraId="270748F9" w14:textId="77777777" w:rsidR="007468FC" w:rsidRPr="00FE241C" w:rsidRDefault="007468FC">
      <w:pPr>
        <w:rPr>
          <w:rFonts w:ascii="Kristen ITC" w:hAnsi="Kristen ITC"/>
          <w:noProof/>
          <w:sz w:val="38"/>
          <w:szCs w:val="38"/>
          <w:lang w:eastAsia="en-GB"/>
        </w:rPr>
      </w:pPr>
      <w:r w:rsidRPr="00FE241C">
        <w:rPr>
          <w:rFonts w:ascii="Kristen ITC" w:hAnsi="Kristen ITC"/>
          <w:noProof/>
          <w:sz w:val="38"/>
          <w:szCs w:val="38"/>
          <w:lang w:eastAsia="en-GB"/>
        </w:rPr>
        <w:t>This week our Bible story tells us that it isn’t always easy to follow Jesus. Sometimes we have to give things up. It is a bit like when you want to</w:t>
      </w:r>
      <w:r w:rsidR="00FE241C" w:rsidRPr="00FE241C">
        <w:rPr>
          <w:rFonts w:ascii="Kristen ITC" w:hAnsi="Kristen ITC"/>
          <w:noProof/>
          <w:sz w:val="38"/>
          <w:szCs w:val="38"/>
          <w:lang w:eastAsia="en-GB"/>
        </w:rPr>
        <w:t xml:space="preserve"> play sports or do gymnastics or</w:t>
      </w:r>
      <w:r w:rsidRPr="00FE241C">
        <w:rPr>
          <w:rFonts w:ascii="Kristen ITC" w:hAnsi="Kristen ITC"/>
          <w:noProof/>
          <w:sz w:val="38"/>
          <w:szCs w:val="38"/>
          <w:lang w:eastAsia="en-GB"/>
        </w:rPr>
        <w:t xml:space="preserve"> learn to dance, you can’t do two things at the same time</w:t>
      </w:r>
      <w:r w:rsidR="00FE241C" w:rsidRPr="00FE241C">
        <w:rPr>
          <w:rFonts w:ascii="Kristen ITC" w:hAnsi="Kristen ITC"/>
          <w:noProof/>
          <w:sz w:val="38"/>
          <w:szCs w:val="38"/>
          <w:lang w:eastAsia="en-GB"/>
        </w:rPr>
        <w:t xml:space="preserve"> and you have to give something up</w:t>
      </w:r>
      <w:r w:rsidRPr="00FE241C">
        <w:rPr>
          <w:rFonts w:ascii="Kristen ITC" w:hAnsi="Kristen ITC"/>
          <w:noProof/>
          <w:sz w:val="38"/>
          <w:szCs w:val="38"/>
          <w:lang w:eastAsia="en-GB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7059"/>
      </w:tblGrid>
      <w:tr w:rsidR="00FE241C" w14:paraId="30A1AEE7" w14:textId="77777777" w:rsidTr="00FE241C">
        <w:tc>
          <w:tcPr>
            <w:tcW w:w="3397" w:type="dxa"/>
          </w:tcPr>
          <w:p w14:paraId="5D87379F" w14:textId="77777777" w:rsidR="00FE241C" w:rsidRDefault="00FE241C">
            <w:pPr>
              <w:rPr>
                <w:rFonts w:ascii="Kristen ITC" w:hAnsi="Kristen ITC"/>
                <w:noProof/>
                <w:sz w:val="40"/>
                <w:szCs w:val="4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BF9734" wp14:editId="4D188307">
                  <wp:extent cx="1737360" cy="1470660"/>
                  <wp:effectExtent l="0" t="0" r="0" b="0"/>
                  <wp:docPr id="2" name="Picture 2" descr="Rise Runw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ise Runw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9" w:type="dxa"/>
          </w:tcPr>
          <w:p w14:paraId="276DAD53" w14:textId="77777777" w:rsidR="00FE241C" w:rsidRPr="00FE241C" w:rsidRDefault="00FE241C">
            <w:pPr>
              <w:rPr>
                <w:rFonts w:ascii="Kristen ITC" w:hAnsi="Kristen ITC"/>
                <w:b/>
                <w:noProof/>
                <w:color w:val="FF0000"/>
                <w:sz w:val="40"/>
                <w:szCs w:val="40"/>
                <w:lang w:eastAsia="en-GB"/>
              </w:rPr>
            </w:pPr>
            <w:r w:rsidRPr="00FE241C">
              <w:rPr>
                <w:rFonts w:ascii="Kristen ITC" w:hAnsi="Kristen ITC"/>
                <w:b/>
                <w:noProof/>
                <w:color w:val="FF0000"/>
                <w:sz w:val="40"/>
                <w:szCs w:val="40"/>
                <w:lang w:eastAsia="en-GB"/>
              </w:rPr>
              <w:t xml:space="preserve">Have you ever tried to stand on one leg and twirl a hoop on your foot at the same time? </w:t>
            </w:r>
          </w:p>
          <w:p w14:paraId="359F0578" w14:textId="77777777" w:rsidR="00FE241C" w:rsidRDefault="00FE241C">
            <w:pPr>
              <w:rPr>
                <w:rFonts w:ascii="Kristen ITC" w:hAnsi="Kristen ITC"/>
                <w:noProof/>
                <w:sz w:val="40"/>
                <w:szCs w:val="40"/>
                <w:lang w:eastAsia="en-GB"/>
              </w:rPr>
            </w:pPr>
            <w:r w:rsidRPr="00FE241C">
              <w:rPr>
                <w:rFonts w:ascii="Kristen ITC" w:hAnsi="Kristen ITC"/>
                <w:b/>
                <w:noProof/>
                <w:color w:val="FF0000"/>
                <w:sz w:val="40"/>
                <w:szCs w:val="40"/>
                <w:lang w:eastAsia="en-GB"/>
              </w:rPr>
              <w:t xml:space="preserve">      Try, it isn’t easy!</w:t>
            </w:r>
          </w:p>
        </w:tc>
      </w:tr>
    </w:tbl>
    <w:p w14:paraId="45BF9362" w14:textId="77777777" w:rsidR="007468FC" w:rsidRDefault="007468FC" w:rsidP="00FE241C">
      <w:pPr>
        <w:jc w:val="center"/>
        <w:rPr>
          <w:rFonts w:ascii="Kristen ITC" w:hAnsi="Kristen ITC"/>
          <w:noProof/>
          <w:sz w:val="40"/>
          <w:szCs w:val="40"/>
          <w:lang w:eastAsia="en-GB"/>
        </w:rPr>
      </w:pPr>
      <w:r>
        <w:rPr>
          <w:rFonts w:ascii="Kristen ITC" w:hAnsi="Kristen ITC"/>
          <w:noProof/>
          <w:sz w:val="40"/>
          <w:szCs w:val="40"/>
          <w:lang w:eastAsia="en-GB"/>
        </w:rPr>
        <w:t>But Jesus promises that he wi</w:t>
      </w:r>
      <w:r w:rsidR="00FE241C">
        <w:rPr>
          <w:rFonts w:ascii="Kristen ITC" w:hAnsi="Kristen ITC"/>
          <w:noProof/>
          <w:sz w:val="40"/>
          <w:szCs w:val="40"/>
          <w:lang w:eastAsia="en-GB"/>
        </w:rPr>
        <w:t xml:space="preserve">ll </w:t>
      </w:r>
      <w:r w:rsidR="00FE241C" w:rsidRPr="00A51100">
        <w:rPr>
          <w:rFonts w:ascii="Kristen ITC" w:hAnsi="Kristen ITC"/>
          <w:b/>
          <w:noProof/>
          <w:sz w:val="40"/>
          <w:szCs w:val="40"/>
          <w:lang w:eastAsia="en-GB"/>
        </w:rPr>
        <w:t>always</w:t>
      </w:r>
      <w:r w:rsidR="00FE241C">
        <w:rPr>
          <w:rFonts w:ascii="Kristen ITC" w:hAnsi="Kristen ITC"/>
          <w:noProof/>
          <w:sz w:val="40"/>
          <w:szCs w:val="40"/>
          <w:lang w:eastAsia="en-GB"/>
        </w:rPr>
        <w:t xml:space="preserve"> stay close.</w:t>
      </w:r>
      <w:r>
        <w:rPr>
          <w:rFonts w:ascii="Kristen ITC" w:hAnsi="Kristen ITC"/>
          <w:noProof/>
          <w:sz w:val="40"/>
          <w:szCs w:val="40"/>
          <w:lang w:eastAsia="en-GB"/>
        </w:rPr>
        <w:t xml:space="preserve"> </w:t>
      </w:r>
      <w:r w:rsidR="00FE241C">
        <w:rPr>
          <w:rFonts w:ascii="Kristen ITC" w:hAnsi="Kristen ITC"/>
          <w:noProof/>
          <w:sz w:val="40"/>
          <w:szCs w:val="40"/>
          <w:lang w:eastAsia="en-GB"/>
        </w:rPr>
        <w:t xml:space="preserve">            </w:t>
      </w:r>
      <w:r>
        <w:rPr>
          <w:rFonts w:ascii="Kristen ITC" w:hAnsi="Kristen ITC"/>
          <w:noProof/>
          <w:sz w:val="40"/>
          <w:szCs w:val="40"/>
          <w:lang w:eastAsia="en-GB"/>
        </w:rPr>
        <w:t>He will help us to make good choices</w:t>
      </w:r>
      <w:r w:rsidR="00FE241C">
        <w:rPr>
          <w:rFonts w:ascii="Kristen ITC" w:hAnsi="Kristen ITC"/>
          <w:noProof/>
          <w:sz w:val="40"/>
          <w:szCs w:val="40"/>
          <w:lang w:eastAsia="en-GB"/>
        </w:rPr>
        <w:t xml:space="preserve"> </w:t>
      </w:r>
      <w:r>
        <w:rPr>
          <w:rFonts w:ascii="Kristen ITC" w:hAnsi="Kristen ITC"/>
          <w:noProof/>
          <w:sz w:val="40"/>
          <w:szCs w:val="40"/>
          <w:lang w:eastAsia="en-GB"/>
        </w:rPr>
        <w:t>and follow his ways</w:t>
      </w:r>
      <w:r w:rsidR="00FE241C">
        <w:rPr>
          <w:rFonts w:ascii="Kristen ITC" w:hAnsi="Kristen ITC"/>
          <w:noProof/>
          <w:sz w:val="40"/>
          <w:szCs w:val="40"/>
          <w:lang w:eastAsia="en-GB"/>
        </w:rPr>
        <w:t>,</w:t>
      </w:r>
      <w:r>
        <w:rPr>
          <w:rFonts w:ascii="Kristen ITC" w:hAnsi="Kristen ITC"/>
          <w:noProof/>
          <w:sz w:val="40"/>
          <w:szCs w:val="40"/>
          <w:lang w:eastAsia="en-GB"/>
        </w:rPr>
        <w:t xml:space="preserve"> tea</w:t>
      </w:r>
      <w:r w:rsidR="00FE241C">
        <w:rPr>
          <w:rFonts w:ascii="Kristen ITC" w:hAnsi="Kristen ITC"/>
          <w:noProof/>
          <w:sz w:val="40"/>
          <w:szCs w:val="40"/>
          <w:lang w:eastAsia="en-GB"/>
        </w:rPr>
        <w:t>ching us to be</w:t>
      </w:r>
      <w:r>
        <w:rPr>
          <w:rFonts w:ascii="Kristen ITC" w:hAnsi="Kristen ITC"/>
          <w:noProof/>
          <w:sz w:val="40"/>
          <w:szCs w:val="40"/>
          <w:lang w:eastAsia="en-GB"/>
        </w:rPr>
        <w:t xml:space="preserve">:           </w:t>
      </w:r>
      <w:r w:rsidR="00FE241C">
        <w:rPr>
          <w:rFonts w:ascii="Kristen ITC" w:hAnsi="Kristen ITC"/>
          <w:noProof/>
          <w:sz w:val="40"/>
          <w:szCs w:val="40"/>
          <w:lang w:eastAsia="en-GB"/>
        </w:rPr>
        <w:t xml:space="preserve">                                        </w:t>
      </w:r>
      <w:r w:rsidRPr="007468FC">
        <w:rPr>
          <w:rFonts w:ascii="Kristen ITC" w:hAnsi="Kristen ITC"/>
          <w:b/>
          <w:noProof/>
          <w:color w:val="FF0000"/>
          <w:sz w:val="40"/>
          <w:szCs w:val="40"/>
          <w:lang w:eastAsia="en-GB"/>
        </w:rPr>
        <w:t xml:space="preserve">kind </w:t>
      </w:r>
      <w:r>
        <w:rPr>
          <w:rFonts w:ascii="Kristen ITC" w:hAnsi="Kristen ITC"/>
          <w:noProof/>
          <w:sz w:val="40"/>
          <w:szCs w:val="40"/>
          <w:lang w:eastAsia="en-GB"/>
        </w:rPr>
        <w:t xml:space="preserve">and </w:t>
      </w:r>
      <w:r w:rsidRPr="007468FC">
        <w:rPr>
          <w:rFonts w:ascii="Kristen ITC" w:hAnsi="Kristen ITC"/>
          <w:b/>
          <w:noProof/>
          <w:color w:val="0070C0"/>
          <w:sz w:val="40"/>
          <w:szCs w:val="40"/>
          <w:lang w:eastAsia="en-GB"/>
        </w:rPr>
        <w:t>caring</w:t>
      </w:r>
      <w:r>
        <w:rPr>
          <w:rFonts w:ascii="Kristen ITC" w:hAnsi="Kristen ITC"/>
          <w:noProof/>
          <w:sz w:val="40"/>
          <w:szCs w:val="40"/>
          <w:lang w:eastAsia="en-GB"/>
        </w:rPr>
        <w:t xml:space="preserve">, </w:t>
      </w:r>
      <w:r w:rsidRPr="007468FC">
        <w:rPr>
          <w:rFonts w:ascii="Kristen ITC" w:hAnsi="Kristen ITC"/>
          <w:b/>
          <w:noProof/>
          <w:color w:val="00B050"/>
          <w:sz w:val="40"/>
          <w:szCs w:val="40"/>
          <w:lang w:eastAsia="en-GB"/>
        </w:rPr>
        <w:t>loving</w:t>
      </w:r>
      <w:r>
        <w:rPr>
          <w:rFonts w:ascii="Kristen ITC" w:hAnsi="Kristen ITC"/>
          <w:noProof/>
          <w:sz w:val="40"/>
          <w:szCs w:val="40"/>
          <w:lang w:eastAsia="en-GB"/>
        </w:rPr>
        <w:t xml:space="preserve"> and </w:t>
      </w:r>
      <w:r w:rsidRPr="007468FC">
        <w:rPr>
          <w:rFonts w:ascii="Kristen ITC" w:hAnsi="Kristen ITC"/>
          <w:b/>
          <w:noProof/>
          <w:color w:val="7030A0"/>
          <w:sz w:val="40"/>
          <w:szCs w:val="40"/>
          <w:lang w:eastAsia="en-GB"/>
        </w:rPr>
        <w:t>sharing</w:t>
      </w:r>
      <w:r>
        <w:rPr>
          <w:rFonts w:ascii="Kristen ITC" w:hAnsi="Kristen ITC"/>
          <w:noProof/>
          <w:sz w:val="40"/>
          <w:szCs w:val="40"/>
          <w:lang w:eastAsia="en-GB"/>
        </w:rPr>
        <w:t>,                                  so that’s really good isn’t it.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3090"/>
      </w:tblGrid>
      <w:tr w:rsidR="00D81FAF" w14:paraId="38A2E904" w14:textId="77777777" w:rsidTr="00D81FAF">
        <w:tc>
          <w:tcPr>
            <w:tcW w:w="7366" w:type="dxa"/>
          </w:tcPr>
          <w:p w14:paraId="6185EAAB" w14:textId="77777777" w:rsidR="00D81FAF" w:rsidRPr="00D81FAF" w:rsidRDefault="00D81FAF" w:rsidP="00D81FAF">
            <w:pPr>
              <w:jc w:val="center"/>
              <w:rPr>
                <w:rFonts w:ascii="Kristen ITC" w:hAnsi="Kristen ITC"/>
                <w:b/>
                <w:noProof/>
                <w:color w:val="FF0000"/>
                <w:sz w:val="40"/>
                <w:szCs w:val="40"/>
                <w:lang w:eastAsia="en-GB"/>
              </w:rPr>
            </w:pPr>
            <w:r w:rsidRPr="00D81FAF">
              <w:rPr>
                <w:rFonts w:ascii="Kristen ITC" w:hAnsi="Kristen ITC"/>
                <w:b/>
                <w:noProof/>
                <w:color w:val="7030A0"/>
                <w:sz w:val="40"/>
                <w:szCs w:val="40"/>
                <w:lang w:eastAsia="en-GB"/>
              </w:rPr>
              <w:t xml:space="preserve">Can you think of something really special that you could do this week to show </w:t>
            </w:r>
            <w:r>
              <w:rPr>
                <w:rFonts w:ascii="Kristen ITC" w:hAnsi="Kristen ITC"/>
                <w:b/>
                <w:noProof/>
                <w:color w:val="7030A0"/>
                <w:sz w:val="40"/>
                <w:szCs w:val="40"/>
                <w:lang w:eastAsia="en-GB"/>
              </w:rPr>
              <w:t xml:space="preserve">others </w:t>
            </w:r>
            <w:r w:rsidRPr="00D81FAF">
              <w:rPr>
                <w:rFonts w:ascii="Kristen ITC" w:hAnsi="Kristen ITC"/>
                <w:b/>
                <w:noProof/>
                <w:color w:val="7030A0"/>
                <w:sz w:val="40"/>
                <w:szCs w:val="40"/>
                <w:lang w:eastAsia="en-GB"/>
              </w:rPr>
              <w:t>that you are a follower of Jesus?</w:t>
            </w:r>
          </w:p>
        </w:tc>
        <w:tc>
          <w:tcPr>
            <w:tcW w:w="3090" w:type="dxa"/>
          </w:tcPr>
          <w:p w14:paraId="69889AAE" w14:textId="77777777" w:rsidR="00D81FAF" w:rsidRDefault="00D81FAF" w:rsidP="00FE241C">
            <w:pPr>
              <w:jc w:val="center"/>
              <w:rPr>
                <w:rFonts w:ascii="Kristen ITC" w:hAnsi="Kristen ITC"/>
                <w:noProof/>
                <w:sz w:val="40"/>
                <w:szCs w:val="4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6774EA" wp14:editId="5BFD18E3">
                  <wp:extent cx="1516225" cy="1318260"/>
                  <wp:effectExtent l="0" t="0" r="8255" b="0"/>
                  <wp:docPr id="7" name="Picture 7" descr="Long-sleeved T-shirt Hoodie I Can Follow Jesus Child, T-shirt, child, text,  adult png | PNG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ng-sleeved T-shirt Hoodie I Can Follow Jesus Child, T-shirt, child, text,  adult png | PNG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489" cy="1329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D21631" w14:textId="77777777" w:rsidR="008D1A1F" w:rsidRPr="008D1A1F" w:rsidRDefault="008D1A1F" w:rsidP="008D1A1F">
      <w:pPr>
        <w:rPr>
          <w:rFonts w:ascii="Kristen ITC" w:hAnsi="Kristen ITC"/>
          <w:noProof/>
          <w:sz w:val="36"/>
          <w:szCs w:val="36"/>
          <w:lang w:eastAsia="en-GB"/>
        </w:rPr>
      </w:pPr>
    </w:p>
    <w:p w14:paraId="02AA4A8B" w14:textId="77777777" w:rsidR="008D1A1F" w:rsidRPr="008D1A1F" w:rsidRDefault="008D1A1F" w:rsidP="008D1A1F">
      <w:pPr>
        <w:rPr>
          <w:rFonts w:ascii="Kristen ITC" w:hAnsi="Kristen ITC"/>
          <w:noProof/>
          <w:sz w:val="40"/>
          <w:szCs w:val="40"/>
          <w:lang w:eastAsia="en-GB"/>
        </w:rPr>
      </w:pPr>
      <w:r w:rsidRPr="008D1A1F">
        <w:rPr>
          <w:rFonts w:ascii="Kristen ITC" w:hAnsi="Kristen ITC"/>
          <w:noProof/>
          <w:sz w:val="36"/>
          <w:szCs w:val="36"/>
          <w:lang w:eastAsia="en-GB"/>
        </w:rPr>
        <w:t xml:space="preserve">I hope that you enjoy this week’s activities.   </w:t>
      </w:r>
      <w:r>
        <w:rPr>
          <w:rFonts w:ascii="Kristen ITC" w:hAnsi="Kristen ITC"/>
          <w:noProof/>
          <w:color w:val="FF0000"/>
          <w:sz w:val="36"/>
          <w:szCs w:val="36"/>
          <w:lang w:eastAsia="en-GB"/>
        </w:rPr>
        <w:t>Sue x</w:t>
      </w:r>
    </w:p>
    <w:p w14:paraId="59FA69D2" w14:textId="77777777" w:rsidR="00A51100" w:rsidRDefault="00A51100" w:rsidP="00A51100">
      <w:pPr>
        <w:rPr>
          <w:rFonts w:ascii="Kristen ITC" w:hAnsi="Kristen ITC"/>
          <w:noProof/>
          <w:sz w:val="40"/>
          <w:szCs w:val="40"/>
          <w:lang w:eastAsia="en-GB"/>
        </w:rPr>
      </w:pPr>
    </w:p>
    <w:p w14:paraId="76BA8763" w14:textId="77777777" w:rsidR="00A51100" w:rsidRDefault="00A51100" w:rsidP="00FE241C">
      <w:pPr>
        <w:jc w:val="center"/>
        <w:rPr>
          <w:rFonts w:ascii="Kristen ITC" w:hAnsi="Kristen ITC"/>
          <w:noProof/>
          <w:sz w:val="40"/>
          <w:szCs w:val="40"/>
          <w:lang w:eastAsia="en-GB"/>
        </w:rPr>
      </w:pPr>
    </w:p>
    <w:p w14:paraId="6CE8D999" w14:textId="77777777" w:rsidR="00A51100" w:rsidRDefault="008D1A1F" w:rsidP="00FE241C">
      <w:pPr>
        <w:jc w:val="center"/>
        <w:rPr>
          <w:rFonts w:ascii="Kristen ITC" w:hAnsi="Kristen ITC"/>
          <w:noProof/>
          <w:sz w:val="40"/>
          <w:szCs w:val="40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17B09B2D" wp14:editId="6D3DD799">
            <wp:extent cx="6645799" cy="9669780"/>
            <wp:effectExtent l="0" t="0" r="3175" b="7620"/>
            <wp:docPr id="5" name="Picture 5" descr="How Do I Follow Jesus? Gospel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Do I Follow Jesus? Gospel Coloring 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530" cy="967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0AD81" w14:textId="77777777" w:rsidR="00A51100" w:rsidRPr="007468FC" w:rsidRDefault="00A51100" w:rsidP="00D81FAF">
      <w:pPr>
        <w:jc w:val="center"/>
        <w:rPr>
          <w:rFonts w:ascii="Kristen ITC" w:hAnsi="Kristen ITC"/>
          <w:noProof/>
          <w:sz w:val="40"/>
          <w:szCs w:val="40"/>
          <w:lang w:eastAsia="en-GB"/>
        </w:rPr>
      </w:pPr>
      <w:r w:rsidRPr="00D81FAF">
        <w:rPr>
          <w:rFonts w:ascii="Kristen ITC" w:hAnsi="Kristen ITC"/>
          <w:noProof/>
          <w:sz w:val="40"/>
          <w:szCs w:val="40"/>
          <w:highlight w:val="cyan"/>
          <w:lang w:eastAsia="en-GB"/>
        </w:rPr>
        <w:lastRenderedPageBreak/>
        <w:t xml:space="preserve">These are some of the things that </w:t>
      </w:r>
      <w:r w:rsidR="00D81FAF" w:rsidRPr="00D81FAF">
        <w:rPr>
          <w:rFonts w:ascii="Kristen ITC" w:hAnsi="Kristen ITC"/>
          <w:noProof/>
          <w:sz w:val="40"/>
          <w:szCs w:val="40"/>
          <w:highlight w:val="cyan"/>
          <w:lang w:eastAsia="en-GB"/>
        </w:rPr>
        <w:t xml:space="preserve">                                     </w:t>
      </w:r>
      <w:r w:rsidRPr="00D81FAF">
        <w:rPr>
          <w:rFonts w:ascii="Kristen ITC" w:hAnsi="Kristen ITC"/>
          <w:noProof/>
          <w:sz w:val="40"/>
          <w:szCs w:val="40"/>
          <w:highlight w:val="cyan"/>
          <w:lang w:eastAsia="en-GB"/>
        </w:rPr>
        <w:t>Jesus tells the people in today’s story</w:t>
      </w:r>
    </w:p>
    <w:p w14:paraId="1B3D0F7F" w14:textId="77777777" w:rsidR="007468FC" w:rsidRDefault="00A51100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8850902" wp14:editId="22B77875">
            <wp:extent cx="6911340" cy="8924768"/>
            <wp:effectExtent l="0" t="0" r="3810" b="0"/>
            <wp:docPr id="6" name="Picture 6" descr="coloring pages for church – Stushi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ing pages for church – Stushie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269" cy="893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8489E" w14:textId="77777777" w:rsidR="00A51100" w:rsidRDefault="00A51100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7394D52D" wp14:editId="2FC313CA">
            <wp:extent cx="6918960" cy="9520489"/>
            <wp:effectExtent l="0" t="0" r="0" b="5080"/>
            <wp:docPr id="3" name="Picture 3" descr="Luk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k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212" cy="952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681D4" w14:textId="77777777" w:rsidR="008D1A1F" w:rsidRDefault="007468FC">
      <w:r>
        <w:rPr>
          <w:noProof/>
          <w:lang w:eastAsia="en-GB"/>
        </w:rPr>
        <w:lastRenderedPageBreak/>
        <w:drawing>
          <wp:inline distT="0" distB="0" distL="0" distR="0" wp14:anchorId="69DAEA59" wp14:editId="0E5D3A7E">
            <wp:extent cx="9785438" cy="7001334"/>
            <wp:effectExtent l="1587" t="0" r="7938" b="7937"/>
            <wp:docPr id="1" name="Picture 1" descr="Gospel of Luke Luke 9:51-62 - Clipart, Coloring pages, Puzzles, Children's  St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spel of Luke Luke 9:51-62 - Clipart, Coloring pages, Puzzles, Children's  Stori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793810" cy="700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1A1F" w:rsidSect="007468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8FC"/>
    <w:rsid w:val="00065547"/>
    <w:rsid w:val="000A7B03"/>
    <w:rsid w:val="000F0DB8"/>
    <w:rsid w:val="000F7A16"/>
    <w:rsid w:val="0013572A"/>
    <w:rsid w:val="00143904"/>
    <w:rsid w:val="00163F1B"/>
    <w:rsid w:val="001B5325"/>
    <w:rsid w:val="002231E3"/>
    <w:rsid w:val="00235922"/>
    <w:rsid w:val="002A2288"/>
    <w:rsid w:val="002F3050"/>
    <w:rsid w:val="003014D0"/>
    <w:rsid w:val="003A377B"/>
    <w:rsid w:val="003E2429"/>
    <w:rsid w:val="00447E47"/>
    <w:rsid w:val="0045458F"/>
    <w:rsid w:val="004D49A8"/>
    <w:rsid w:val="0050103C"/>
    <w:rsid w:val="00542936"/>
    <w:rsid w:val="006F6308"/>
    <w:rsid w:val="007236E4"/>
    <w:rsid w:val="007468FC"/>
    <w:rsid w:val="00750A02"/>
    <w:rsid w:val="00750C39"/>
    <w:rsid w:val="007D05D9"/>
    <w:rsid w:val="007D36CB"/>
    <w:rsid w:val="00812040"/>
    <w:rsid w:val="0085681A"/>
    <w:rsid w:val="008D1A1F"/>
    <w:rsid w:val="009D1724"/>
    <w:rsid w:val="00A00B76"/>
    <w:rsid w:val="00A51100"/>
    <w:rsid w:val="00A9343A"/>
    <w:rsid w:val="00AA0D51"/>
    <w:rsid w:val="00B04819"/>
    <w:rsid w:val="00B733EE"/>
    <w:rsid w:val="00B957AA"/>
    <w:rsid w:val="00BF7BFF"/>
    <w:rsid w:val="00C5291B"/>
    <w:rsid w:val="00C669F4"/>
    <w:rsid w:val="00C77136"/>
    <w:rsid w:val="00CA0597"/>
    <w:rsid w:val="00CB1184"/>
    <w:rsid w:val="00D21B78"/>
    <w:rsid w:val="00D5090F"/>
    <w:rsid w:val="00D70CEB"/>
    <w:rsid w:val="00D81FAF"/>
    <w:rsid w:val="00E11830"/>
    <w:rsid w:val="00E330A5"/>
    <w:rsid w:val="00E9643D"/>
    <w:rsid w:val="00F403B2"/>
    <w:rsid w:val="00F57167"/>
    <w:rsid w:val="00F813F7"/>
    <w:rsid w:val="00FB0A40"/>
    <w:rsid w:val="00FB6EA4"/>
    <w:rsid w:val="00FE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75A94"/>
  <w15:chartTrackingRefBased/>
  <w15:docId w15:val="{0BF0626F-073C-454C-9BCF-49F1EB71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1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B11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Smither</dc:creator>
  <cp:keywords/>
  <dc:description/>
  <cp:lastModifiedBy>Rob Leech MBCS CITP</cp:lastModifiedBy>
  <cp:revision>2</cp:revision>
  <dcterms:created xsi:type="dcterms:W3CDTF">2022-06-23T13:50:00Z</dcterms:created>
  <dcterms:modified xsi:type="dcterms:W3CDTF">2022-06-23T13:50:00Z</dcterms:modified>
</cp:coreProperties>
</file>